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shd w:val="clear" w:fill="FFFFFF"/>
        </w:rPr>
        <w:t>夏宝龙同志在全省“五水共治”工作会议上的讲话摘要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这次会议是省委、省政府召开的一次十分重要的会议。会议的主要任务是：深入贯彻落实省委、省政府关于“五水共治”的决策部署，总结去年工作情况，表彰2014年度全省“五水共治”工作考核优秀市、优秀县(市、区)和先进集体、先进个人，研究部署今年全省“五水共治”工作。下面，我讲三点意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一、“五水共治”首战告捷，百姓点赞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去年是我省“五水共治”全面铺开之年。这一年，全省上下同欲、众志成城、同仇敌忾、克敌制胜，切实撕开口子、杀出血路，打响了治水转型的当头炮，赢得了广大群众的喝彩声。我们挂图作战，时间表、项目书、责任状逐一落实，“清三河”进度超前，“十百千万治水大行动”年度目标任务顺利完成，为建设美丽浙江、创造美好生活奠定了良好基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一是治出了秀水美景。生态环境变化，一要看数据，二要看感觉。从数据上看，去年全省145个跨行政区域河流交接断面中，I-Ⅲ类水质断面比例同比上升3.9个百分点，劣V类水质断面比例同比下降5.5个百分点，达标断面比例同比上升4.6个百分点。浦阳江上仙屋出境断面高锰酸盐指数、氨氮、总磷分别好转23. 8%、34.7%和9.3%，提前实现了省定的2015年浦阳江整治目标。衢州市坚持自觉治水、强力治水，全市水环境功能区断面水质达标率从年初的80%提高到目前的1000%，5个县(市)交接断面水质达标率达l00%，全市出境水质考核同比从良好提高到优秀，践行了一江清水送下游的承诺。从感觉上看，去年我们下大力“清三河”、整治沿岸垃圾，不仅较大范围清除了黑臭脏等感官污染，使城郊、城乡接合部、乡村的环境得到很大改观，很多河道沿线成了集防洪、治污、景观、休闲于一体的水生态风景线。台州市通过治水优化环境，9个乡镇入选全省治水美镇50强，全省排名第一。我省许多老百姓感叹，“望得见山，看得见水，记得住乡愁”的场景又回来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二是治出了发展后劲。“五水共治”与产业转型，既是因又是果。水治得怎么样，还要看产业转型的情况。我们通过治水倒逼，淘汰落后产能和节能减排力度的不断加大，为先进产能、重点项目腾出了环境空间。去年，全省造纸、印染、化工三大重污染高耗能行业，淘汰关停企业1134家，完成原地整治提升企业2153家，342家企业搬迁入园集聚发展。56个县(市、区)大力开展自选行业整治提升，关闭企业24213家，整治提升8266家。浦江县水晶加工户锐减到1376家。温岭市整治鞋企7036家，企业减少5041家，而规模以上工业产值却增长了6.1%，地税、国税分别增长6.2%和22.7%。产业结构调整成效正在不断显现，装备制造业、高新技术产业、战略性新兴产业增加值增长均快于规模以上工业2个百分点左右，服务业增长快于规模以上工业1.7个百分点。这些都表明，以“五水共治”为突破口打出的转型升级“组合拳”，正推动我省经济向形态更高级、结构更合理、质量效益更好的方向转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三是治出了法治意识。“五水共治”是全面深化法治浙江建设的大平台、试验田和活教材。一年来，我们坚持立法先行，强化执法司法保障，严格依法办事，保护合法、打击非法，积极利用正反典型以案释法，推动落实谁执法谁普法，充分发挥了法治对治水工作的保障作用，在全省上下掀起了一场依法治水大行动，增强了广大干部、企业和老百姓的法治意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四是治出了干部新风。大事难事看担当，“五水共治”最能考验人的精神状态和能力水平。一年来，全省各级干部“干”字当头，“实”字为先，攻坚克难，拼搏奋斗，以上率下，一呼百应，干群同心，其利断金，真正把“五水共治”当作锤炼能力的大平台、检验作风的大考场、比拼实绩的大擂台。通过“五水共治”的工作实践，不仅开启了浙江发展的未来，赢得了广大群众的赞誉，更打造了一支过得硬、打胜仗的“狮子型”干部队伍，提振了各级干部敢于担当、勇于攻坚的精气神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五是治出了百姓口碑。老百姓不会去关注GDP数字高低，注重的是身边实实在在的变化，相信的是自己切身的感受，只要水变清了、山变绿了、环境美了、空气净了、生活好了，他们就高兴，就会毫不吝啬地点赞。浦江县就是一个实实在在的例子。去年全省生态环境质量公众满意度调查，浦江县从过去全省90个县市排名倒数第一跃居至第1 8位。信访总量在2013年下降50%的基础上，2014年又下降了30.3%；“两抢”警情在2013年下降55.4%的基础上，2014年又下降了45.3%。广大文艺工作者和宣传部门围绕“五水共治”，以撰文、写诗、作赋、绘画、新闻报道等多种形式，热情讴歌治水伟大实践。这都充分说明，治水治出了民生，治出了口碑，治出了党和政府的威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这些成绩的取得，是全省上下共同努力的结果，更是工作在一线广大基层干部群众加班、流汗、拼命干的结果，我们的各级各部门、广大党员干部在治水中是蛮拼的。我省“五水共治”工作交出的这份成绩单，也进一步增强了我们坚定不移地把“五水共治”一抓到底的信心和决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二、坚定不移地把“五水共治”进行到底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今年是极为重要的年份，干好“一三五”、实现“四翻番”进入了决定性的中盘阶段，“五水共治”工作也进入全面铺开的第二年，是一个巩固年、关键年、深化年和冲刺年，治水工作会更苦、更难。我们一定要咬定青山不放松，咬紧牙关不懈怠。现在，钱已花了，事也干了，如果不坚持到底，就会前功尽弃。我们决不允许“五水共治”已经解决的问题重新反弹，反弹了就会失信于民，我们不会答应，老百姓更加不会答应。我们一定要以不达目标誓不罢休、不获全胜决不收兵的决心和劲头，誓将“五水共治”进行到底，拼好这一年，闯出新天地，迎来一个风清气朗的艳阳天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做好今年治水工作，总的是要坚持以“八八战略”为统领，深入贯彻落实省委、省政府关于“五水共治”的决策部署，围绕“三步走”的总体目标，标本兼治、水岸同治、城乡并治，突出治污水重点，统筹抓好防洪水、保供水、排涝水、抓节水，加快倒逼产业结构调整，不断完善体制机制，广泛发动全民参与，努力在坚持科学治水、保障水安全方面走在全国前列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主要目标是：治污水要以“清三河”为“牛鼻子”，今年年底我省地表水水质I-Ⅲ类以上的比例同比提高1个百分点，交接断面水质的达标率同比提高1个百分点，基本完成全省黑臭河治理。新增开展农村生活污水治理建制村1万个以上。防洪水要以强库、固堤、扩排三类防洪水工程为重点，完成100座病险水库除险加固，加快钱塘江等6大入海河流治理，完成500公里海塘河堤加固，新增入海强排能力100万立方米／小时。排涝水要重点推进强库堤、疏通道、攻强排，到2015年年底，综合整治城市河道100条以上，新开城市河道10条以上，建设管网1200公里以上，改造管网1000公里以上，清淤管网12万公里以上，基本消除社会反响大、影响面广的积淹水区。保供水要重点推进开源、引调、提升三类工程，主要县以上城市具备2个以上水源。抓节水要重点抓工业中水回用、城镇居民节约用水、农业节水改造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围绕上述目标，要切实抓好以下重点工作：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1.以“清三河”为重点，切实做到治污先行、标本兼治。要以“清三河”为重中之重，大力实施“消灭黑臭河、劣V类水三年行动计划”，使全省水质有明显改善。水的问题表现在河里，根子在岸上。要坚持岸上与岸下齐抓、治标与治本同步，切实将“五水共治”作为倒逼经济转型升级的突破口，重点打好工业和农业污染防治两大硬仗。要全力打好工业污染防治仗。工业企业是水体污染的重要来源，必须坚持以绿色引领发展、整治倒逼转型、提升促进升级。从降低企业污水处理成本、提高企业污水排放标准和落实谁污染谁治理等入手，进一步提高企业对末端治理的积极性、彻底性和强制性。结合“四换三名”工程，坚决淘汰重污染高耗能产能，改造提升传统产业，加快发展先进制造业。今年确保全面完成印染、造纸、化工行业整治，对整治无望的企业坚决予以关停，加快推进园区化管理，打造一批标杆式企业、标杆式园区，实现集聚发展、集中治污。要全力打好农业面源污染治理仗。大力发展现代生态高效农业，提升精细化、设施化和集约化水平，切实降低农业面源污染对水环境的影响。重点是开展农业清洁生产，推广生态循环种养模式，实施畜禽养殖污染减排、农村沼气工程和水产养殖污染防控等技术，有效控制农业污染物排放总量。严格生猪养殖区域和总量“双控”制度，全面落实禁养区关停搬迁工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2.以系统治理为途径，切实做到统筹兼顾、整体联动。治水是一项系统性工程。“五水共治”灵魂在“共”，在治理过程中，既要统筹兼顾，又要突出重点，组拳出击，整体推进，力求五指弹出协奏曲。要统筹推进城乡治水。加强城镇截污纳管建设，完善城镇污水处理厂和城镇污水收集管网建设。着重从管网建设、老旧改造和破损修复三个方面提高城镇污水收集处理率。农村治水工作，重点是治理生活污水。县、乡、村三级是农村治水的责任主体。要科学编制农村生活污水治理规划，抓好农村生活污水治理中污水接入、管网建设和终端设施建设等三个关键环节，强化技术和资金保障，加强运维监管，切实改善农村人居环境。要统筹推进陆海联动。加强重点流域治水工作，根据主体功能区规划和水功能区要求，按照空间均衡，统筹上下游、左右岸、城市乡村，协调解决水环境、水灾害、水资源、水生态等问题，推动流域系统治理。探索建立海洋综合管理协调、海洋联动执法、海洋环境公共安全和突发事件应急处置“三大机制”，推进海洋资源管控建设、海洋环境监测、海洋灾害监测与预警、海域海岛海岸带整治修复“四大工程”建设，切实提升海洋环境风险处置能力，真正使绿水青山与碧湾蓝海交相辉映。要统筹实施“十百千万治水大行动”。全力编排项目、确定项目、推进项目，新建项目抓开工、续建项目抓进度、竣工项目抓投用。当前，尤其要抓住冬春兴修水利的有利时节，大力推进重点水利枢纽建设、病险水库除险加固、海塘河堤加固、排水管网清疏、河道综合整治等工程建设，努力提高防洪排涝供水能力。要统筹推进治水治气治土治城治乡。气净土净，融于水净；城美乡美归于水美。治水不是单打一，治水与治气治土治域治乡是相辅相成的。我们不仅要治水，还要治气、治土、护山、护田、治城、治乡，使山、水、林、田、湖各个要素相生相长，形成一个“五水共治”、美丽浙江的“生命共同体”。要统筹推进“五水共治”“三改一拆”“四边三化”。这三项工作实质上都是城乡环境大整治，和而不同，殊途同归。要坚持拆改开路，坚决拆除占用江河岸边、影响水利功能、影响生态环境的违法建筑，强力清除河道障碍物，促进河畅流清；要坚持生态提升，不断加强河道沿线的洁化、绿化、美化，拆出新空间，造出新美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3.以改革创新为动力，切实加强制度建设、科技支撑。改革创新是推进治水的动力源泉。只有坚持不懈地推进制度创新、科技创新，才能有效破解治水瓶颈制约，推动“五水共治”再上新台阶。要全面落实“河长制”。“河长制”是地方政府对河道水环境质量负责的基本制度，体现了领导负责制与部门分工负责制的结合。要不断推进“河长制”覆盖扩面，努力将省、市、县、乡四级“河长制”延伸到村，完善河长治水网络。要建立河长治水推进机制，制定“一河一策”，确保各级河长“管、治、保”职责履行到位。要层层制定实施“河长制”工作考核办法，对担任河长的领导干部，考核结果要作为综合考评的重要依据，落实奖惩措施，确保各级河长守河有责、护水尽责。要探索深化市场化社会化运作机制。鼓励和引导民间资本参与“五水共治”项目投资，加快研究制定和实施水权制度、探索建立差别化水价制度、调整完善排污收费制度等市场化手段，利用价格杠杆促进治水工作；按照市场化、社会化、制度化的方向，坚持岸上、岸下相结合，完善农村生活垃圾收集处置体系，建立健全覆盖大小河道的河道长效保洁清淤机制；加快在城镇污水处理设施、农村生活污水治理等领域引入第三方治理，提高污水处理专业化、市场化管理运维水平。要强化科技创新支撑。“五水共治”需要持之以恒的努力，需要强大的科技支撑。把“五水共治”作为全省科技创新的重点领域，开展重大技术协同攻关研发，重点突破水环境与生态治理、防洪排涝、饮水安全等领域关键技术，大力推进先进成熟技术成果转化和推广，以先进技术保障治水工程，推动“五水共治”信息化进程和治水模式转型。大力引进、培养和用好治水的高科技人才、实用型人才，以领军人才推动治水工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4.以法治建设为保障，切实做到依法治水、依法管水。依法治水、依法管水，是依法治国的题中之义，也是法治浙江建设的重要内容。要深入贯彻落实省委十三届六次全会精神，坚持以法治的理念和手段去推动、引领、保障“五水共治”。要有法可依，为长效治水提供立法保障。加快治水地方立法和政府法规建设，不断完善适合省情的水法规体系。加强治水的政策研究，尽快形成有利于治水的激励机制和惩戒机制，使依法治水落到实处。要严格执法，实行最严格的水环境和水资源管理制度。“史上最严”的新环保法已于今年1月1日起正式施行，我省要有最严格的执法。要依法严厉打击涉水违法犯罪行为，对于破坏环境构成犯罪的企业和个人，要依法追究刑事责任，做到毫不客气、严格执法，毫不手软、上不封顶，有一件处理一件，决不放过。尤其是对知法犯法者要予以严惩，切实为“五水共治”保驾护航。要加强普法，不断增强全社会的法治意识。充分利用各种宣传渠道，广泛深入宣传与“五水共治”相关的法律法规、政策规定，让依法治水、依法用水、依法护水的理念根植在广大群众之中，切实增强全社会水的法治意识和水的法治观念，形成全民依法治水的良好社会氛围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5.以共建共享为核心，切实做到群策群力、全民参与。要树立多元共治的治水理念，鼓励社会各界共同参与、共同监督、共同建设、共同分享，加快形成政府、企业、社团等各方力量优势互补、相得益彰的良好局面。各级党委和政府要切实负起治水的主要责任。各级党委要加强对治水工作的统一领导，各级政府要切实负好具体职责，加强治水规划、建设、管理和监督等工作。坚持有形之手和无形之手并用，既发挥好政府抓治水工作的有形之手的作用，又注重发挥市场在水资源配置中的决定性作用。企业要承担治水的社会责任。企业对水资源和水环境的可持续发展负有不可推卸的责任，必须主动积极地承担好应尽的义务，积极推进清洁生产、智能制造、节约集约，走绿色发展、循环发展、低碳发展之路。公众和社会组织要发挥参与治水的合力作用。要把群众真正发动起来，防止出现干部在水里干、群众在岸上看的现象。积极引导群众投工投劳，参与治水的建设和管理。发挥工青妇等群团组织和学校、社区等基层单位的作用，构建“五水共治”志愿者队伍体系，动员广大干部群众参与、宣传、监督治水。鼓励村企挂钩结对共建，依托高校和科研院所加强治水科技服务，发动驻浙部队和武警官兵参与治水，支持省内外广大浙商参与治水。新闻媒体要广泛宣传“五水共治”的美好蓝图、有效举措和先进典型，要敢于揭短亮丑，发挥“今日聚焦”等新闻栏目在治水工作中的监督作用，增强全社会治水共识，营造全民治水的浓厚氛围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三、发扬“蛮拼精神”抓好“五水共治”各项任务的落实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“五水共治”的作战图、时间表已经十分明确，接下来关键是要继续保持“蛮拼精神”，狠抓各项工作落实，将治水“组合拳”打得更精准、更有力、更熟练，打出气势、打出章法、打出成效，坚决打赢治水攻坚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一要严明纪律抓落实。以严格的政治纪律组织纪律抓落实，是确保“五水共治”工作取得实效的重要保障。严明纪律，就是要按纪律来、按规矩办，形成“五水共治”一抓到底的凝聚力和战斗力。要按照“三严三实”的要求，切实解决好干部作风建设中存在的问题。要着力提高“五水共治”工作的担当力和执行力，不当“泥菩萨”，坚决整治当“老好人”风气和“为官不为”现象，确保治水工作顺利推进。要认真履行基本建设程序，在项目审批、招标投标、资金管理、工程质量等方面，严格依法按规办事。要大力推进治水“廉洁工程”建设，通过明查暗访、典型曝光、问效问责等方式，严肃查处治水工作中寻租牟利、贪污受贿、失职渎职等违法违纪问题，形成强大震慑力。同时，要对锐意改革、勇于担当的干部给予大力支持，鼓励和保护党员干部干事创业的积极性，积极倡导阳光治水、廉洁治水、效能治水，为“五水共治”工作提供坚强的纪律保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二要按图对表抓落实。从浦阳江水环境综合整治打响发令枪到“五水共治”，我们一脉相承，步步深入，持续接力，势如破竹。靠的就是一股定力，靠的就是横下一条心，靠的就是一张蓝图绘到底。当前，各地抓“五水共治”都有了作战图和时间表，在媒体上作了公开展示，必须时刻盯牢看紧，真正向老百姓兑现承诺。我们必须增强定力，坚定信心，做到一张蓝图绘到底、一个主调唱到底、一个目标干到底、一种精气神推到底，以更高的标准、更严的要求、更实的举措、更强的气势，做好挂图作战、对表查账、抓点推面等工作，将“五水共治”的各项工作落到实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三要发扬钉钉子精神抓落实。“五水共治”要坚持抓具体、具体抓，点准穴位、精准发力，牵住“牛鼻子”、四两拨千斤。要保持韧劲和定力，急而不躁、锲而不舍，一锤一锤钉钉子，一场一场打硬仗，把治水工作抓得紧而又紧、实而又实，步步为营，久久为功，积小胜为大胜，直至大获全胜。要抓进度，认真对照“五水共治”路线图、任务书、时间表，一步一步向前推，一月一月抓落实，环环紧扣、步步紧逼，确保年度目标任务的完成。要抓项目，做到事事有人领办，件件有人负责，逐项逐议，一事一策，把好项目审批关、落地关、建设关、质量关、管理关，确保治水项目优质高效完成。要抓工程质量。一些地方在推进农村生活污水处理基础设施建设中，管网铺到农户家门口却没有进家门，农民生活污水依然没法纳管。这种只重进度不重效果的现象，需要引起我们高度重视。干了就要干到底，一定不能搞形式主义。没有质量，就没有数量；没有质量，就没有进度。干工作干了没有效果，等于白干，还会引起群众不满。要坚持问题导向、需求导向、满意导向，把质量放在首要位置，在保证质量的前提下，能快则快，又好又快，蹄急而步稳、步稳以致远，确保工程质量安全可靠，经得起时间检验。要抓机制建设，健全落实治水的长效管理制度，严密防范治水问题反弹。一些地方治好的河流重返污染老路，实质上是制度落实不到位的问题。我们一定要把“河长制”的责任落到人、落到事、落到位，进一步加强体制机制建设，加强制度执行，确保治水常态长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四要精准考核抓落实。要把治水作为各地各部门主要的实绩考核内容，把治水作为领导干部年终述职的必讲内容。各地要继续坚持在治水一线锻炼、培养、发现和选拔干部，摆开擂台比高低.再造一批“狮子型”干部队伍。把加强行政督查与充分发挥人大法律监督、政协民主监督、公众监督、媒体监督作用有机结合起来，形成推动工作的强大监督力量。省委、省政府要继续派出督查组，开展明察暗访、蹲点督查，层层传导压力，调动方方面面的能动性。要把全过程的督导与考核联系起来，把考核作为管理干部的重要抓手，把干部的工作实绩考核出来，用好考核结果，让能者上、平者让、庸者下，进一步强化以实干论英雄、凭实绩用干部的用人导向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五要强化保障抓落实。要把治水项目列入各级政府为民办实事的内容，集中落实一批立时见效的应急项目，启动一批有决定性影响的重大基础设施项目，建设一批“千里海塘”式的大工程大项目。拓宽融资渠道，强化财税政策引导，引导社会资金进入“五水共治”领域，建立起政府扶持、社会参与、群众自筹的多元化资金筹措机制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“五水共治”功在当代、利在千秋。我们要以重整山河的雄心和壮士断腕的决心，振奋精神，乘势而上，再接再厉，善作善成，全力打赢这场治水攻坚战。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E5E9B"/>
    <w:rsid w:val="471B0737"/>
    <w:rsid w:val="566345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2016-05-16T02:48:17Z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